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EFC4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B922AC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drawing>
          <wp:inline distT="0" distB="0" distL="0" distR="0" wp14:anchorId="1C13848C" wp14:editId="33D0B66B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ECAF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594BEB5C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Министарство за јавна улагања</w:t>
      </w:r>
    </w:p>
    <w:p w14:paraId="509116F1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као наручилац</w:t>
      </w:r>
    </w:p>
    <w:p w14:paraId="6929F251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14:paraId="0941F44E" w14:textId="77777777" w:rsidR="003B510B" w:rsidRPr="00AD3E11" w:rsidRDefault="003B510B" w:rsidP="009E28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14:paraId="424616DF" w14:textId="77777777" w:rsidR="003B510B" w:rsidRPr="00AD3E11" w:rsidRDefault="003B510B" w:rsidP="009E28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E84E3E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Назив наручиоца: МИНИСТАРСТВО ЗА ЈАВНА УЛАГАЊА</w:t>
      </w:r>
    </w:p>
    <w:p w14:paraId="0C0E6337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Адреса: НЕМАЊИНА БР. 11, БЕОГРАД, 11000</w:t>
      </w:r>
    </w:p>
    <w:p w14:paraId="1F00DB6C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Врста поступка јавне набавке: Отворени поступак</w:t>
      </w:r>
    </w:p>
    <w:p w14:paraId="7EEE78AD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Врста предмета набавке: Радови</w:t>
      </w:r>
    </w:p>
    <w:p w14:paraId="1D9878C4" w14:textId="4320322C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 xml:space="preserve">Назив предмета набавке: Извођење радова на реконструкцији објекта Института за ботанику Биолошког факултета Универзитета у Београду,  број набавке ОП/95-2025/УИ </w:t>
      </w:r>
    </w:p>
    <w:p w14:paraId="7D5DAAAD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Главна ЦПВ ознака: 45000000</w:t>
      </w:r>
    </w:p>
    <w:p w14:paraId="0D69A6E3" w14:textId="65767198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Подаци о партијама:</w:t>
      </w:r>
    </w:p>
    <w:p w14:paraId="293405A5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Овај предмет набавке није обликован у партије.</w:t>
      </w:r>
    </w:p>
    <w:p w14:paraId="4BC940BD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Главно место извршења: Београд, улица Таковска број 43,  катастарска парцела број 2554/1 К.О. Стари град, Ботаничка башта „Јевремовац“.</w:t>
      </w:r>
    </w:p>
    <w:p w14:paraId="02C57C8A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Критеријум за доделу уговора на основу: Цена</w:t>
      </w:r>
    </w:p>
    <w:p w14:paraId="6D47607E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уговора: </w:t>
      </w:r>
    </w:p>
    <w:p w14:paraId="664DC1FA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 xml:space="preserve">у данима: 360 (тристотинешездесет) календарских дана </w:t>
      </w:r>
    </w:p>
    <w:p w14:paraId="50177C7F" w14:textId="372E192E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Документација о набавци је доступна уз бесплатан, неограничен и несметан директан приступ на: **https://jnportal.ujn.gov.rs/**</w:t>
      </w:r>
    </w:p>
    <w:p w14:paraId="300FE476" w14:textId="03516AAF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Понуде или пријаве морају се поднети електронски на: **https://jnportal.ujn.gov.rs/**</w:t>
      </w:r>
    </w:p>
    <w:p w14:paraId="6CBC51EA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Рок за подношење понуда или пријава: 03.04.2025.године  12:00:00</w:t>
      </w:r>
    </w:p>
    <w:p w14:paraId="0F9F700D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Отварање понуда</w:t>
      </w:r>
    </w:p>
    <w:p w14:paraId="729A67E1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Датум и време: 03.04.2025. године 13:00:00</w:t>
      </w:r>
    </w:p>
    <w:p w14:paraId="289015AE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Место: Отварање понуда одржаће се у просторијама Наручиоца, на адреси: Ул. Крунска бр. 58, Београд</w:t>
      </w:r>
    </w:p>
    <w:p w14:paraId="3A9C8044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Подаци о поступку отварања понуда Отварање понуда је јавно и може присуствовати свако заинтересовано лице.</w:t>
      </w:r>
    </w:p>
    <w:p w14:paraId="20F17231" w14:textId="77777777" w:rsidR="003B510B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У поступку отварања понуда активно могу да учествују само овлашћени представници понуђача.</w:t>
      </w:r>
    </w:p>
    <w:p w14:paraId="09FC1FDA" w14:textId="69B69232" w:rsidR="003B72A1" w:rsidRPr="00AD3E11" w:rsidRDefault="003B510B" w:rsidP="00AD3E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E11">
        <w:rPr>
          <w:rFonts w:ascii="Times New Roman" w:hAnsi="Times New Roman" w:cs="Times New Roman"/>
          <w:sz w:val="24"/>
          <w:szCs w:val="24"/>
          <w:lang w:val="sr-Cyrl-RS"/>
        </w:rPr>
        <w:t>Пре почетка поступка јавног отварања понуда овлашћени представници понуђача, који ће учествовати у поступку отварања понуда, дужни су да наручиоцу предају оверено овлашћење на меморандуму Понуђача, на основу кога ће доказати овлашћење за активно учешће у поступку отварања понуда.</w:t>
      </w:r>
    </w:p>
    <w:sectPr w:rsidR="003B72A1" w:rsidRPr="00AD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9"/>
    <w:rsid w:val="00050154"/>
    <w:rsid w:val="00272DE3"/>
    <w:rsid w:val="003B510B"/>
    <w:rsid w:val="003B72A1"/>
    <w:rsid w:val="005E5269"/>
    <w:rsid w:val="00630C55"/>
    <w:rsid w:val="006E35EC"/>
    <w:rsid w:val="007353B5"/>
    <w:rsid w:val="007B0B65"/>
    <w:rsid w:val="00A01148"/>
    <w:rsid w:val="00AD3E11"/>
    <w:rsid w:val="00AF3A48"/>
    <w:rsid w:val="00CC155A"/>
    <w:rsid w:val="00D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3A7F"/>
  <w15:chartTrackingRefBased/>
  <w15:docId w15:val="{BE9BA0BD-C1CF-4A3E-8EAD-CB7394F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Obnova 1</cp:lastModifiedBy>
  <cp:revision>7</cp:revision>
  <dcterms:created xsi:type="dcterms:W3CDTF">2023-10-13T07:04:00Z</dcterms:created>
  <dcterms:modified xsi:type="dcterms:W3CDTF">2025-02-28T10:53:00Z</dcterms:modified>
</cp:coreProperties>
</file>